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6C6F">
      <w:pPr>
        <w:pStyle w:val="Title"/>
      </w:pPr>
      <w:r>
        <w:t>Electron Configuration Practice Worksheet</w:t>
      </w:r>
    </w:p>
    <w:p w:rsidR="00000000" w:rsidRDefault="00E96C6F">
      <w:pPr>
        <w:rPr>
          <w:sz w:val="16"/>
        </w:rPr>
      </w:pPr>
    </w:p>
    <w:p w:rsidR="00000000" w:rsidRDefault="00E96C6F">
      <w:pPr>
        <w:pStyle w:val="BodyText"/>
        <w:rPr>
          <w:i/>
        </w:rPr>
      </w:pPr>
      <w:r>
        <w:rPr>
          <w:i/>
        </w:rPr>
        <w:t>In the space below, write the unabbreviated electron configurations of the following elements: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sodium</w:t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proofErr w:type="gramStart"/>
      <w:r>
        <w:rPr>
          <w:sz w:val="24"/>
        </w:rPr>
        <w:t>iron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proofErr w:type="gramStart"/>
      <w:r>
        <w:rPr>
          <w:sz w:val="24"/>
        </w:rPr>
        <w:t>bromine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proofErr w:type="gramStart"/>
      <w:r>
        <w:rPr>
          <w:sz w:val="24"/>
        </w:rPr>
        <w:t>barium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proofErr w:type="gramStart"/>
      <w:r>
        <w:rPr>
          <w:sz w:val="24"/>
        </w:rPr>
        <w:t>neptunium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36"/>
        </w:rPr>
      </w:pPr>
    </w:p>
    <w:p w:rsidR="00000000" w:rsidRDefault="00E96C6F">
      <w:pPr>
        <w:pStyle w:val="BodyText2"/>
      </w:pPr>
      <w:r>
        <w:t xml:space="preserve">In the space below, write the abbreviated electron configurations of </w:t>
      </w:r>
      <w:r>
        <w:t>the following elements: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</w:r>
      <w:proofErr w:type="gramStart"/>
      <w:r>
        <w:rPr>
          <w:sz w:val="24"/>
        </w:rPr>
        <w:t>cobalt</w:t>
      </w:r>
      <w:proofErr w:type="gramEnd"/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proofErr w:type="gramStart"/>
      <w:r>
        <w:rPr>
          <w:sz w:val="24"/>
        </w:rPr>
        <w:t>silver</w:t>
      </w:r>
      <w:proofErr w:type="gramEnd"/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</w:r>
      <w:proofErr w:type="gramStart"/>
      <w:r>
        <w:rPr>
          <w:sz w:val="24"/>
        </w:rPr>
        <w:t>tellurium</w:t>
      </w:r>
      <w:proofErr w:type="gramEnd"/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proofErr w:type="gramStart"/>
      <w:r>
        <w:rPr>
          <w:sz w:val="24"/>
        </w:rPr>
        <w:t>radium</w:t>
      </w:r>
      <w:proofErr w:type="gramEnd"/>
      <w:r>
        <w:rPr>
          <w:sz w:val="24"/>
        </w:rPr>
        <w:tab/>
        <w:t>____________________________________</w:t>
      </w:r>
      <w:r>
        <w:rPr>
          <w:sz w:val="24"/>
        </w:rPr>
        <w:t>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10)</w:t>
      </w:r>
      <w:r>
        <w:rPr>
          <w:sz w:val="24"/>
        </w:rPr>
        <w:tab/>
      </w:r>
      <w:proofErr w:type="gramStart"/>
      <w:r>
        <w:rPr>
          <w:sz w:val="24"/>
        </w:rPr>
        <w:t>lawrencium</w:t>
      </w:r>
      <w:proofErr w:type="gramEnd"/>
      <w:r>
        <w:rPr>
          <w:sz w:val="24"/>
        </w:rPr>
        <w:tab/>
        <w:t>________________________________________________</w:t>
      </w:r>
    </w:p>
    <w:p w:rsidR="00000000" w:rsidRDefault="00E96C6F">
      <w:pPr>
        <w:rPr>
          <w:sz w:val="3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Determine what elements are denoted by the following electron configurations: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3d</w:t>
      </w:r>
      <w:r>
        <w:rPr>
          <w:sz w:val="24"/>
          <w:vertAlign w:val="superscript"/>
        </w:rPr>
        <w:t>10</w:t>
      </w:r>
      <w:r>
        <w:rPr>
          <w:sz w:val="24"/>
        </w:rPr>
        <w:t>4p</w:t>
      </w:r>
      <w:r>
        <w:rPr>
          <w:sz w:val="24"/>
          <w:vertAlign w:val="superscript"/>
        </w:rPr>
        <w:t>6</w:t>
      </w:r>
      <w:r>
        <w:rPr>
          <w:sz w:val="24"/>
        </w:rPr>
        <w:t>5s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[Kr] 5s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10</w:t>
      </w:r>
      <w:r>
        <w:rPr>
          <w:sz w:val="24"/>
        </w:rPr>
        <w:t>5p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[Xe] 6s</w:t>
      </w:r>
      <w:r>
        <w:rPr>
          <w:sz w:val="24"/>
          <w:vertAlign w:val="superscript"/>
        </w:rPr>
        <w:t>2</w:t>
      </w:r>
      <w:r>
        <w:rPr>
          <w:sz w:val="24"/>
        </w:rPr>
        <w:t>4f</w:t>
      </w:r>
      <w:r>
        <w:rPr>
          <w:sz w:val="24"/>
          <w:vertAlign w:val="superscript"/>
        </w:rPr>
        <w:t>14</w:t>
      </w:r>
      <w:r>
        <w:rPr>
          <w:sz w:val="24"/>
        </w:rPr>
        <w:t>5d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 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[Rn]  7s</w:t>
      </w:r>
      <w:r>
        <w:rPr>
          <w:sz w:val="24"/>
          <w:vertAlign w:val="superscript"/>
        </w:rPr>
        <w:t>2</w:t>
      </w:r>
      <w:r>
        <w:rPr>
          <w:sz w:val="24"/>
        </w:rPr>
        <w:t>5f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 ____________________</w:t>
      </w:r>
    </w:p>
    <w:p w:rsidR="00000000" w:rsidRDefault="00E96C6F">
      <w:pPr>
        <w:rPr>
          <w:sz w:val="36"/>
        </w:rPr>
      </w:pPr>
    </w:p>
    <w:p w:rsidR="00000000" w:rsidRDefault="00E96C6F">
      <w:pPr>
        <w:rPr>
          <w:sz w:val="24"/>
        </w:rPr>
      </w:pPr>
      <w:r>
        <w:rPr>
          <w:sz w:val="24"/>
        </w:rPr>
        <w:t>Determine which of the following electron configurations are not valid: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10</w:t>
      </w:r>
      <w:r>
        <w:rPr>
          <w:sz w:val="24"/>
        </w:rPr>
        <w:t>4p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____________________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3</w:t>
      </w:r>
      <w:r>
        <w:rPr>
          <w:sz w:val="24"/>
        </w:rPr>
        <w:t>3d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__________</w:t>
      </w:r>
      <w:r>
        <w:rPr>
          <w:sz w:val="24"/>
        </w:rPr>
        <w:t>__________</w:t>
      </w:r>
    </w:p>
    <w:p w:rsidR="00000000" w:rsidRDefault="00E96C6F">
      <w:pPr>
        <w:rPr>
          <w:sz w:val="16"/>
        </w:rPr>
      </w:pPr>
    </w:p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[Ra] 7s</w:t>
      </w:r>
      <w:r>
        <w:rPr>
          <w:sz w:val="24"/>
          <w:vertAlign w:val="superscript"/>
        </w:rPr>
        <w:t>2</w:t>
      </w:r>
      <w:r>
        <w:rPr>
          <w:sz w:val="24"/>
        </w:rPr>
        <w:t>5f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 ____________________</w:t>
      </w:r>
    </w:p>
    <w:p w:rsidR="00000000" w:rsidRDefault="00E96C6F"/>
    <w:p w:rsidR="00000000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[Kr]  5s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10</w:t>
      </w:r>
      <w:r>
        <w:rPr>
          <w:sz w:val="24"/>
        </w:rPr>
        <w:t>5p</w:t>
      </w:r>
      <w:r>
        <w:rPr>
          <w:sz w:val="24"/>
          <w:vertAlign w:val="superscript"/>
        </w:rPr>
        <w:t>5</w:t>
      </w:r>
      <w:r>
        <w:t xml:space="preserve"> </w:t>
      </w:r>
      <w:r>
        <w:rPr>
          <w:sz w:val="24"/>
        </w:rPr>
        <w:t>____________________</w:t>
      </w:r>
    </w:p>
    <w:p w:rsidR="00000000" w:rsidRDefault="00E96C6F"/>
    <w:p w:rsidR="00E96C6F" w:rsidRDefault="00E96C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[Xe]  ____________________</w:t>
      </w:r>
      <w:bookmarkStart w:id="0" w:name="_GoBack"/>
      <w:bookmarkEnd w:id="0"/>
    </w:p>
    <w:sectPr w:rsidR="00E96C6F"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6F" w:rsidRDefault="00E96C6F">
      <w:r>
        <w:separator/>
      </w:r>
    </w:p>
  </w:endnote>
  <w:endnote w:type="continuationSeparator" w:id="0">
    <w:p w:rsidR="00E96C6F" w:rsidRDefault="00E9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6F" w:rsidRDefault="00E96C6F">
      <w:r>
        <w:separator/>
      </w:r>
    </w:p>
  </w:footnote>
  <w:footnote w:type="continuationSeparator" w:id="0">
    <w:p w:rsidR="00E96C6F" w:rsidRDefault="00E9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B8164A8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CE3F0B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7"/>
    <w:rsid w:val="00712A87"/>
    <w:rsid w:val="00E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tabs>
        <w:tab w:val="left" w:pos="1260"/>
      </w:tabs>
    </w:pPr>
    <w:rPr>
      <w:i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tabs>
        <w:tab w:val="left" w:pos="1260"/>
      </w:tabs>
    </w:pPr>
    <w:rPr>
      <w:i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Practice Worksheet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Practice Worksheet</dc:title>
  <dc:creator>Steve Guch</dc:creator>
  <cp:lastModifiedBy>Robert Hawkins</cp:lastModifiedBy>
  <cp:revision>2</cp:revision>
  <dcterms:created xsi:type="dcterms:W3CDTF">2015-02-02T00:05:00Z</dcterms:created>
  <dcterms:modified xsi:type="dcterms:W3CDTF">2015-02-02T00:05:00Z</dcterms:modified>
</cp:coreProperties>
</file>